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7E4" w:rsidRDefault="003327E4" w:rsidP="00240A7E">
      <w:pPr>
        <w:pStyle w:val="Title"/>
        <w:rPr>
          <w:rFonts w:ascii="Times New Roman" w:hAnsi="Times New Roman" w:cs="Times New Roman"/>
          <w:b/>
          <w:bCs/>
          <w:caps/>
          <w:sz w:val="24"/>
          <w:szCs w:val="24"/>
        </w:rPr>
      </w:pPr>
      <w:r>
        <w:rPr>
          <w:rFonts w:ascii="Times New Roman" w:hAnsi="Times New Roman" w:cs="Times New Roman"/>
          <w:b/>
          <w:bCs/>
          <w:caps/>
          <w:sz w:val="24"/>
          <w:szCs w:val="24"/>
        </w:rPr>
        <w:t>Российская Федерация</w:t>
      </w:r>
    </w:p>
    <w:p w:rsidR="003327E4" w:rsidRPr="00240A7E" w:rsidRDefault="003327E4" w:rsidP="00240A7E">
      <w:pPr>
        <w:pStyle w:val="Subtitle"/>
        <w:rPr>
          <w:rFonts w:ascii="Times New Roman" w:hAnsi="Times New Roman" w:cs="Times New Roman"/>
          <w:b/>
          <w:bCs/>
          <w:sz w:val="24"/>
          <w:szCs w:val="24"/>
        </w:rPr>
      </w:pPr>
      <w:r>
        <w:rPr>
          <w:rFonts w:ascii="Times New Roman" w:hAnsi="Times New Roman" w:cs="Times New Roman"/>
          <w:b/>
          <w:bCs/>
          <w:sz w:val="24"/>
          <w:szCs w:val="24"/>
        </w:rPr>
        <w:t>АДМИНИСТРАЦИЯ УНЕЧСКОГО РАЙОНА БРЯНСКОЙ ОБЛАСТИ</w:t>
      </w:r>
    </w:p>
    <w:p w:rsidR="003327E4" w:rsidRDefault="003327E4" w:rsidP="00240A7E">
      <w:pPr>
        <w:pStyle w:val="Subtitle"/>
        <w:spacing w:before="120"/>
        <w:rPr>
          <w:rFonts w:ascii="Arial" w:hAnsi="Arial" w:cs="Arial"/>
          <w:b/>
          <w:bCs/>
          <w:i/>
          <w:iCs/>
          <w:spacing w:val="40"/>
        </w:rPr>
      </w:pPr>
      <w:r>
        <w:rPr>
          <w:rFonts w:ascii="Arial" w:hAnsi="Arial" w:cs="Arial"/>
          <w:b/>
          <w:bCs/>
          <w:i/>
          <w:iCs/>
          <w:spacing w:val="40"/>
        </w:rPr>
        <w:t>ПОСТАНОВЛЕНИЕ</w:t>
      </w:r>
    </w:p>
    <w:p w:rsidR="003327E4" w:rsidRDefault="003327E4" w:rsidP="00240A7E">
      <w:pPr>
        <w:pStyle w:val="Subtitle"/>
        <w:jc w:val="left"/>
        <w:rPr>
          <w:rFonts w:ascii="Times New Roman" w:hAnsi="Times New Roman" w:cs="Times New Roman"/>
          <w:b/>
          <w:bCs/>
          <w:spacing w:val="40"/>
          <w:sz w:val="22"/>
          <w:szCs w:val="22"/>
        </w:rPr>
      </w:pPr>
    </w:p>
    <w:p w:rsidR="003327E4" w:rsidRDefault="003327E4" w:rsidP="00240A7E">
      <w:pPr>
        <w:rPr>
          <w:rFonts w:ascii="Times New Roman" w:hAnsi="Times New Roman" w:cs="Times New Roman"/>
        </w:rPr>
      </w:pPr>
      <w:r>
        <w:rPr>
          <w:rFonts w:ascii="Times New Roman" w:hAnsi="Times New Roman" w:cs="Times New Roman"/>
        </w:rPr>
        <w:t>От  21.07.2021г. № 184</w:t>
      </w:r>
    </w:p>
    <w:p w:rsidR="003327E4" w:rsidRDefault="003327E4" w:rsidP="00240A7E">
      <w:r>
        <w:rPr>
          <w:rFonts w:ascii="Times New Roman" w:hAnsi="Times New Roman" w:cs="Times New Roman"/>
        </w:rPr>
        <w:t xml:space="preserve"> г. Унеча, Брянской области</w:t>
      </w:r>
    </w:p>
    <w:p w:rsidR="003327E4" w:rsidRDefault="003327E4" w:rsidP="00240A7E">
      <w:pPr>
        <w:spacing w:line="240" w:lineRule="auto"/>
        <w:rPr>
          <w:rFonts w:ascii="Times New Roman" w:hAnsi="Times New Roman" w:cs="Times New Roman"/>
          <w:sz w:val="28"/>
          <w:szCs w:val="28"/>
        </w:rPr>
      </w:pPr>
    </w:p>
    <w:p w:rsidR="003327E4" w:rsidRDefault="003327E4" w:rsidP="00240A7E">
      <w:pPr>
        <w:spacing w:line="240" w:lineRule="auto"/>
        <w:rPr>
          <w:rFonts w:ascii="Times New Roman" w:hAnsi="Times New Roman" w:cs="Times New Roman"/>
          <w:sz w:val="28"/>
          <w:szCs w:val="28"/>
        </w:rPr>
      </w:pPr>
      <w:r>
        <w:rPr>
          <w:rFonts w:ascii="Times New Roman" w:hAnsi="Times New Roman" w:cs="Times New Roman"/>
          <w:sz w:val="28"/>
          <w:szCs w:val="28"/>
        </w:rPr>
        <w:t xml:space="preserve">Об утверждении порядка </w:t>
      </w:r>
    </w:p>
    <w:p w:rsidR="003327E4" w:rsidRDefault="003327E4" w:rsidP="00240A7E">
      <w:pPr>
        <w:spacing w:line="240" w:lineRule="auto"/>
        <w:rPr>
          <w:rFonts w:ascii="Times New Roman" w:hAnsi="Times New Roman" w:cs="Times New Roman"/>
          <w:sz w:val="28"/>
          <w:szCs w:val="28"/>
        </w:rPr>
      </w:pPr>
      <w:r>
        <w:rPr>
          <w:rFonts w:ascii="Times New Roman" w:hAnsi="Times New Roman" w:cs="Times New Roman"/>
          <w:sz w:val="28"/>
          <w:szCs w:val="28"/>
        </w:rPr>
        <w:t xml:space="preserve">составления проекта бюджета </w:t>
      </w:r>
    </w:p>
    <w:p w:rsidR="003327E4" w:rsidRDefault="003327E4" w:rsidP="00240A7E">
      <w:pPr>
        <w:spacing w:line="240" w:lineRule="auto"/>
        <w:rPr>
          <w:rFonts w:ascii="Times New Roman" w:hAnsi="Times New Roman" w:cs="Times New Roman"/>
          <w:sz w:val="28"/>
          <w:szCs w:val="28"/>
        </w:rPr>
      </w:pPr>
      <w:r>
        <w:rPr>
          <w:rFonts w:ascii="Times New Roman" w:hAnsi="Times New Roman" w:cs="Times New Roman"/>
          <w:sz w:val="28"/>
          <w:szCs w:val="28"/>
        </w:rPr>
        <w:t>Унечского городского поселения</w:t>
      </w:r>
    </w:p>
    <w:p w:rsidR="003327E4" w:rsidRDefault="003327E4" w:rsidP="00240A7E">
      <w:pPr>
        <w:spacing w:line="240" w:lineRule="auto"/>
        <w:rPr>
          <w:rFonts w:ascii="Times New Roman" w:hAnsi="Times New Roman" w:cs="Times New Roman"/>
          <w:sz w:val="28"/>
          <w:szCs w:val="28"/>
        </w:rPr>
      </w:pPr>
      <w:r>
        <w:rPr>
          <w:rFonts w:ascii="Times New Roman" w:hAnsi="Times New Roman" w:cs="Times New Roman"/>
          <w:sz w:val="28"/>
          <w:szCs w:val="28"/>
        </w:rPr>
        <w:t xml:space="preserve">Унечского муниципального района </w:t>
      </w:r>
    </w:p>
    <w:p w:rsidR="003327E4" w:rsidRDefault="003327E4" w:rsidP="00240A7E">
      <w:pPr>
        <w:spacing w:line="240" w:lineRule="auto"/>
        <w:rPr>
          <w:rFonts w:ascii="Times New Roman" w:hAnsi="Times New Roman" w:cs="Times New Roman"/>
          <w:sz w:val="28"/>
          <w:szCs w:val="28"/>
        </w:rPr>
      </w:pPr>
      <w:r>
        <w:rPr>
          <w:rFonts w:ascii="Times New Roman" w:hAnsi="Times New Roman" w:cs="Times New Roman"/>
          <w:sz w:val="28"/>
          <w:szCs w:val="28"/>
        </w:rPr>
        <w:t xml:space="preserve">Брянской области на очередной </w:t>
      </w:r>
    </w:p>
    <w:p w:rsidR="003327E4" w:rsidRDefault="003327E4" w:rsidP="00240A7E">
      <w:pPr>
        <w:spacing w:line="240" w:lineRule="auto"/>
        <w:rPr>
          <w:rFonts w:ascii="Times New Roman" w:hAnsi="Times New Roman" w:cs="Times New Roman"/>
          <w:sz w:val="28"/>
          <w:szCs w:val="28"/>
        </w:rPr>
      </w:pPr>
      <w:r>
        <w:rPr>
          <w:rFonts w:ascii="Times New Roman" w:hAnsi="Times New Roman" w:cs="Times New Roman"/>
          <w:sz w:val="28"/>
          <w:szCs w:val="28"/>
        </w:rPr>
        <w:t>финансовый год и плановый период</w:t>
      </w:r>
    </w:p>
    <w:p w:rsidR="003327E4" w:rsidRDefault="003327E4" w:rsidP="00240A7E">
      <w:pPr>
        <w:spacing w:line="240" w:lineRule="auto"/>
        <w:rPr>
          <w:sz w:val="28"/>
          <w:szCs w:val="28"/>
        </w:rPr>
      </w:pPr>
    </w:p>
    <w:p w:rsidR="003327E4" w:rsidRDefault="003327E4" w:rsidP="008912A8">
      <w:pPr>
        <w:spacing w:line="276" w:lineRule="auto"/>
        <w:ind w:firstLine="709"/>
        <w:jc w:val="both"/>
        <w:rPr>
          <w:rFonts w:ascii="Times New Roman" w:hAnsi="Times New Roman" w:cs="Times New Roman"/>
          <w:sz w:val="24"/>
          <w:szCs w:val="24"/>
        </w:rPr>
      </w:pPr>
      <w:r w:rsidRPr="00FA73A8">
        <w:rPr>
          <w:rFonts w:ascii="Times New Roman" w:hAnsi="Times New Roman" w:cs="Times New Roman"/>
          <w:sz w:val="24"/>
          <w:szCs w:val="24"/>
        </w:rPr>
        <w:t xml:space="preserve">В соответствии со статьями 169 и 184 Бюджетного кодекса Российской Федерации, </w:t>
      </w:r>
      <w:r>
        <w:rPr>
          <w:rFonts w:ascii="Times New Roman" w:hAnsi="Times New Roman" w:cs="Times New Roman"/>
          <w:sz w:val="24"/>
          <w:szCs w:val="24"/>
        </w:rPr>
        <w:t>статьей 1 Порядка составления, рассмотрения и утверждения бюджета муниципального образования «Унечское городское поселение», утвержденного решением Унечского городского Совета народных депутатов от 10.10.2014г. №3-21.</w:t>
      </w:r>
    </w:p>
    <w:p w:rsidR="003327E4" w:rsidRDefault="003327E4" w:rsidP="00240A7E">
      <w:pPr>
        <w:spacing w:line="240" w:lineRule="auto"/>
        <w:ind w:firstLine="709"/>
        <w:jc w:val="both"/>
        <w:rPr>
          <w:rFonts w:ascii="Times New Roman" w:hAnsi="Times New Roman" w:cs="Times New Roman"/>
          <w:sz w:val="24"/>
          <w:szCs w:val="24"/>
          <w:u w:val="single"/>
        </w:rPr>
      </w:pPr>
    </w:p>
    <w:p w:rsidR="003327E4" w:rsidRDefault="003327E4" w:rsidP="00240A7E">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ПОСТАНОВЛЯЮ:</w:t>
      </w:r>
    </w:p>
    <w:p w:rsidR="003327E4" w:rsidRDefault="003327E4" w:rsidP="00240A7E">
      <w:pPr>
        <w:tabs>
          <w:tab w:val="num" w:pos="0"/>
        </w:tabs>
        <w:spacing w:line="240" w:lineRule="auto"/>
        <w:ind w:firstLine="709"/>
        <w:jc w:val="both"/>
        <w:rPr>
          <w:rFonts w:ascii="Times New Roman" w:hAnsi="Times New Roman" w:cs="Times New Roman"/>
          <w:sz w:val="24"/>
          <w:szCs w:val="24"/>
        </w:rPr>
      </w:pPr>
    </w:p>
    <w:p w:rsidR="003327E4" w:rsidRDefault="003327E4" w:rsidP="008912A8">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1.Утвердить прилагаемый порядок составления проекта бюджета Унечского городского поселения Унечского муниципального района Брянской области на очередной финансовый год и плановый период.</w:t>
      </w:r>
    </w:p>
    <w:p w:rsidR="003327E4" w:rsidRDefault="003327E4" w:rsidP="008912A8">
      <w:pPr>
        <w:tabs>
          <w:tab w:val="num" w:pos="0"/>
        </w:tab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2.Настоящее постановление вступает в силу со дня его подписания.</w:t>
      </w:r>
    </w:p>
    <w:p w:rsidR="003327E4" w:rsidRDefault="003327E4" w:rsidP="008912A8">
      <w:pPr>
        <w:tabs>
          <w:tab w:val="num" w:pos="0"/>
        </w:tab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3. Опубликовать настоящее постановление на официальном сайте администрации Унечского района в сети Интернет.</w:t>
      </w:r>
    </w:p>
    <w:p w:rsidR="003327E4" w:rsidRDefault="003327E4" w:rsidP="008912A8">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4. Контроль за исполнением постановления возложить на начальника финансового управления администрации Унечского района Шайтур С.В.</w:t>
      </w:r>
    </w:p>
    <w:p w:rsidR="003327E4" w:rsidRDefault="003327E4" w:rsidP="008912A8">
      <w:pPr>
        <w:spacing w:line="276" w:lineRule="auto"/>
        <w:ind w:firstLine="709"/>
        <w:jc w:val="both"/>
        <w:rPr>
          <w:rFonts w:ascii="Times New Roman" w:hAnsi="Times New Roman" w:cs="Times New Roman"/>
          <w:sz w:val="24"/>
          <w:szCs w:val="24"/>
        </w:rPr>
      </w:pPr>
    </w:p>
    <w:p w:rsidR="003327E4" w:rsidRPr="00E73F01" w:rsidRDefault="003327E4" w:rsidP="00240A7E">
      <w:pPr>
        <w:spacing w:line="240" w:lineRule="auto"/>
        <w:jc w:val="both"/>
        <w:rPr>
          <w:rFonts w:ascii="Times New Roman" w:hAnsi="Times New Roman" w:cs="Times New Roman"/>
          <w:sz w:val="24"/>
          <w:szCs w:val="24"/>
        </w:rPr>
      </w:pPr>
    </w:p>
    <w:p w:rsidR="003327E4" w:rsidRDefault="003327E4" w:rsidP="00E73F01">
      <w:pPr>
        <w:spacing w:line="240" w:lineRule="auto"/>
        <w:rPr>
          <w:rFonts w:ascii="Times New Roman" w:hAnsi="Times New Roman" w:cs="Times New Roman"/>
          <w:sz w:val="24"/>
          <w:szCs w:val="24"/>
        </w:rPr>
      </w:pPr>
      <w:r w:rsidRPr="00E73F01">
        <w:rPr>
          <w:rFonts w:ascii="Times New Roman" w:hAnsi="Times New Roman" w:cs="Times New Roman"/>
          <w:sz w:val="24"/>
          <w:szCs w:val="24"/>
        </w:rPr>
        <w:t>И</w:t>
      </w:r>
      <w:r>
        <w:rPr>
          <w:rFonts w:ascii="Times New Roman" w:hAnsi="Times New Roman" w:cs="Times New Roman"/>
          <w:sz w:val="24"/>
          <w:szCs w:val="24"/>
        </w:rPr>
        <w:t>сполняющий обязанности</w:t>
      </w:r>
      <w:r w:rsidRPr="00E73F01">
        <w:rPr>
          <w:rFonts w:ascii="Times New Roman" w:hAnsi="Times New Roman" w:cs="Times New Roman"/>
          <w:sz w:val="24"/>
          <w:szCs w:val="24"/>
        </w:rPr>
        <w:t xml:space="preserve"> главы </w:t>
      </w:r>
    </w:p>
    <w:p w:rsidR="003327E4" w:rsidRPr="00E73F01" w:rsidRDefault="003327E4" w:rsidP="00E73F01">
      <w:pPr>
        <w:spacing w:line="240" w:lineRule="auto"/>
        <w:rPr>
          <w:rFonts w:ascii="Times New Roman" w:hAnsi="Times New Roman" w:cs="Times New Roman"/>
          <w:sz w:val="24"/>
          <w:szCs w:val="24"/>
        </w:rPr>
      </w:pPr>
      <w:r>
        <w:rPr>
          <w:rFonts w:ascii="Times New Roman" w:hAnsi="Times New Roman" w:cs="Times New Roman"/>
          <w:sz w:val="24"/>
          <w:szCs w:val="24"/>
        </w:rPr>
        <w:t>а</w:t>
      </w:r>
      <w:bookmarkStart w:id="0" w:name="_GoBack"/>
      <w:bookmarkEnd w:id="0"/>
      <w:r w:rsidRPr="00E73F01">
        <w:rPr>
          <w:rFonts w:ascii="Times New Roman" w:hAnsi="Times New Roman" w:cs="Times New Roman"/>
          <w:sz w:val="24"/>
          <w:szCs w:val="24"/>
        </w:rPr>
        <w:t>дминистрации</w:t>
      </w:r>
      <w:r>
        <w:rPr>
          <w:rFonts w:ascii="Times New Roman" w:hAnsi="Times New Roman" w:cs="Times New Roman"/>
          <w:sz w:val="24"/>
          <w:szCs w:val="24"/>
        </w:rPr>
        <w:t xml:space="preserve"> Унечского</w:t>
      </w:r>
      <w:r w:rsidRPr="00E73F01">
        <w:rPr>
          <w:rFonts w:ascii="Times New Roman" w:hAnsi="Times New Roman" w:cs="Times New Roman"/>
          <w:sz w:val="24"/>
          <w:szCs w:val="24"/>
        </w:rPr>
        <w:t xml:space="preserve"> района                                             И.М. Волкович</w:t>
      </w:r>
    </w:p>
    <w:p w:rsidR="003327E4" w:rsidRPr="00E73F01" w:rsidRDefault="003327E4" w:rsidP="00E73F01">
      <w:pPr>
        <w:spacing w:line="240" w:lineRule="auto"/>
        <w:rPr>
          <w:rFonts w:ascii="Times New Roman" w:hAnsi="Times New Roman" w:cs="Times New Roman"/>
          <w:sz w:val="24"/>
          <w:szCs w:val="24"/>
        </w:rPr>
      </w:pPr>
    </w:p>
    <w:p w:rsidR="003327E4" w:rsidRDefault="003327E4" w:rsidP="00240A7E">
      <w:pPr>
        <w:spacing w:line="240" w:lineRule="auto"/>
        <w:ind w:left="6096"/>
        <w:jc w:val="both"/>
        <w:rPr>
          <w:rFonts w:ascii="Times New Roman" w:hAnsi="Times New Roman" w:cs="Times New Roman"/>
          <w:sz w:val="24"/>
          <w:szCs w:val="24"/>
        </w:rPr>
      </w:pPr>
    </w:p>
    <w:p w:rsidR="003327E4" w:rsidRDefault="003327E4" w:rsidP="00240A7E">
      <w:pPr>
        <w:spacing w:line="240" w:lineRule="auto"/>
        <w:ind w:left="6096"/>
        <w:jc w:val="both"/>
        <w:rPr>
          <w:rFonts w:ascii="Times New Roman" w:hAnsi="Times New Roman" w:cs="Times New Roman"/>
          <w:sz w:val="24"/>
          <w:szCs w:val="24"/>
        </w:rPr>
      </w:pPr>
    </w:p>
    <w:p w:rsidR="003327E4" w:rsidRDefault="003327E4" w:rsidP="00240A7E">
      <w:pPr>
        <w:spacing w:line="240" w:lineRule="auto"/>
        <w:ind w:left="6096"/>
        <w:jc w:val="both"/>
        <w:rPr>
          <w:rFonts w:ascii="Times New Roman" w:hAnsi="Times New Roman" w:cs="Times New Roman"/>
          <w:sz w:val="24"/>
          <w:szCs w:val="24"/>
        </w:rPr>
      </w:pPr>
    </w:p>
    <w:p w:rsidR="003327E4" w:rsidRDefault="003327E4" w:rsidP="00240A7E">
      <w:pPr>
        <w:spacing w:line="240" w:lineRule="auto"/>
        <w:ind w:left="6096"/>
        <w:jc w:val="both"/>
        <w:rPr>
          <w:rFonts w:ascii="Times New Roman" w:hAnsi="Times New Roman" w:cs="Times New Roman"/>
          <w:sz w:val="24"/>
          <w:szCs w:val="24"/>
        </w:rPr>
      </w:pPr>
    </w:p>
    <w:p w:rsidR="003327E4" w:rsidRDefault="003327E4" w:rsidP="00240A7E">
      <w:pPr>
        <w:spacing w:line="240" w:lineRule="auto"/>
        <w:ind w:left="6096"/>
        <w:jc w:val="both"/>
        <w:rPr>
          <w:rFonts w:ascii="Times New Roman" w:hAnsi="Times New Roman" w:cs="Times New Roman"/>
          <w:sz w:val="24"/>
          <w:szCs w:val="24"/>
        </w:rPr>
      </w:pPr>
    </w:p>
    <w:p w:rsidR="003327E4" w:rsidRDefault="003327E4" w:rsidP="00240A7E">
      <w:pPr>
        <w:spacing w:line="240" w:lineRule="auto"/>
        <w:ind w:left="6096"/>
        <w:jc w:val="both"/>
        <w:rPr>
          <w:rFonts w:ascii="Times New Roman" w:hAnsi="Times New Roman" w:cs="Times New Roman"/>
          <w:sz w:val="24"/>
          <w:szCs w:val="24"/>
        </w:rPr>
      </w:pPr>
    </w:p>
    <w:p w:rsidR="003327E4" w:rsidRDefault="003327E4" w:rsidP="00240A7E">
      <w:pPr>
        <w:spacing w:line="240" w:lineRule="auto"/>
        <w:ind w:left="6096"/>
        <w:jc w:val="both"/>
        <w:rPr>
          <w:rFonts w:ascii="Times New Roman" w:hAnsi="Times New Roman" w:cs="Times New Roman"/>
          <w:sz w:val="24"/>
          <w:szCs w:val="24"/>
        </w:rPr>
      </w:pPr>
    </w:p>
    <w:p w:rsidR="003327E4" w:rsidRDefault="003327E4" w:rsidP="00240A7E">
      <w:pPr>
        <w:spacing w:line="240" w:lineRule="auto"/>
        <w:ind w:left="6096"/>
        <w:jc w:val="both"/>
        <w:rPr>
          <w:rFonts w:ascii="Times New Roman" w:hAnsi="Times New Roman" w:cs="Times New Roman"/>
          <w:sz w:val="24"/>
          <w:szCs w:val="24"/>
        </w:rPr>
      </w:pPr>
    </w:p>
    <w:p w:rsidR="003327E4" w:rsidRDefault="003327E4" w:rsidP="00240A7E">
      <w:pPr>
        <w:spacing w:line="240" w:lineRule="auto"/>
        <w:ind w:left="6096"/>
        <w:jc w:val="both"/>
        <w:rPr>
          <w:rFonts w:ascii="Times New Roman" w:hAnsi="Times New Roman" w:cs="Times New Roman"/>
          <w:sz w:val="24"/>
          <w:szCs w:val="24"/>
        </w:rPr>
      </w:pPr>
    </w:p>
    <w:p w:rsidR="003327E4" w:rsidRDefault="003327E4" w:rsidP="00240A7E">
      <w:pPr>
        <w:spacing w:line="240" w:lineRule="auto"/>
        <w:ind w:left="6096"/>
        <w:jc w:val="both"/>
        <w:rPr>
          <w:rFonts w:ascii="Times New Roman" w:hAnsi="Times New Roman" w:cs="Times New Roman"/>
          <w:sz w:val="24"/>
          <w:szCs w:val="24"/>
        </w:rPr>
      </w:pPr>
    </w:p>
    <w:p w:rsidR="003327E4" w:rsidRDefault="003327E4" w:rsidP="00240A7E">
      <w:pPr>
        <w:spacing w:line="240" w:lineRule="auto"/>
        <w:ind w:left="6096"/>
        <w:jc w:val="both"/>
        <w:rPr>
          <w:rFonts w:ascii="Times New Roman" w:hAnsi="Times New Roman" w:cs="Times New Roman"/>
          <w:sz w:val="24"/>
          <w:szCs w:val="24"/>
        </w:rPr>
      </w:pPr>
    </w:p>
    <w:p w:rsidR="003327E4" w:rsidRDefault="003327E4" w:rsidP="00240A7E">
      <w:pPr>
        <w:spacing w:line="240" w:lineRule="auto"/>
        <w:ind w:left="6096"/>
        <w:jc w:val="both"/>
        <w:rPr>
          <w:rFonts w:ascii="Times New Roman" w:hAnsi="Times New Roman" w:cs="Times New Roman"/>
          <w:sz w:val="24"/>
          <w:szCs w:val="24"/>
        </w:rPr>
      </w:pPr>
    </w:p>
    <w:p w:rsidR="003327E4" w:rsidRDefault="003327E4" w:rsidP="00240A7E">
      <w:pPr>
        <w:spacing w:line="240" w:lineRule="auto"/>
        <w:ind w:left="6096"/>
        <w:jc w:val="both"/>
        <w:rPr>
          <w:rFonts w:ascii="Times New Roman" w:hAnsi="Times New Roman" w:cs="Times New Roman"/>
          <w:sz w:val="24"/>
          <w:szCs w:val="24"/>
        </w:rPr>
      </w:pPr>
    </w:p>
    <w:p w:rsidR="003327E4" w:rsidRDefault="003327E4" w:rsidP="00240A7E">
      <w:pPr>
        <w:spacing w:line="240" w:lineRule="auto"/>
        <w:ind w:left="6096"/>
        <w:jc w:val="both"/>
        <w:rPr>
          <w:rFonts w:ascii="Times New Roman" w:hAnsi="Times New Roman" w:cs="Times New Roman"/>
          <w:sz w:val="24"/>
          <w:szCs w:val="24"/>
        </w:rPr>
      </w:pPr>
      <w:r>
        <w:rPr>
          <w:rFonts w:ascii="Times New Roman" w:hAnsi="Times New Roman" w:cs="Times New Roman"/>
          <w:sz w:val="24"/>
          <w:szCs w:val="24"/>
        </w:rPr>
        <w:t xml:space="preserve">Утвержден </w:t>
      </w:r>
    </w:p>
    <w:p w:rsidR="003327E4" w:rsidRDefault="003327E4" w:rsidP="00240A7E">
      <w:pPr>
        <w:spacing w:line="240" w:lineRule="auto"/>
        <w:ind w:left="6096"/>
        <w:jc w:val="both"/>
        <w:rPr>
          <w:rFonts w:ascii="Times New Roman" w:hAnsi="Times New Roman" w:cs="Times New Roman"/>
          <w:sz w:val="24"/>
          <w:szCs w:val="24"/>
        </w:rPr>
      </w:pPr>
      <w:r>
        <w:rPr>
          <w:rFonts w:ascii="Times New Roman" w:hAnsi="Times New Roman" w:cs="Times New Roman"/>
          <w:sz w:val="24"/>
          <w:szCs w:val="24"/>
        </w:rPr>
        <w:t xml:space="preserve">постановлением администрации Унечского района </w:t>
      </w:r>
    </w:p>
    <w:p w:rsidR="003327E4" w:rsidRDefault="003327E4" w:rsidP="00240A7E">
      <w:pPr>
        <w:spacing w:line="240" w:lineRule="auto"/>
        <w:ind w:left="6096"/>
        <w:rPr>
          <w:sz w:val="24"/>
          <w:szCs w:val="24"/>
        </w:rPr>
      </w:pPr>
      <w:r>
        <w:rPr>
          <w:rFonts w:ascii="Times New Roman" w:hAnsi="Times New Roman" w:cs="Times New Roman"/>
          <w:sz w:val="24"/>
          <w:szCs w:val="24"/>
        </w:rPr>
        <w:t>от  21.07.2021г. №184</w:t>
      </w:r>
    </w:p>
    <w:p w:rsidR="003327E4" w:rsidRDefault="003327E4" w:rsidP="00240A7E">
      <w:pPr>
        <w:spacing w:line="240" w:lineRule="auto"/>
        <w:ind w:left="6096"/>
        <w:jc w:val="both"/>
        <w:rPr>
          <w:rFonts w:ascii="Times New Roman" w:hAnsi="Times New Roman" w:cs="Times New Roman"/>
          <w:sz w:val="24"/>
          <w:szCs w:val="24"/>
        </w:rPr>
      </w:pPr>
    </w:p>
    <w:p w:rsidR="003327E4" w:rsidRPr="00AD6786" w:rsidRDefault="003327E4" w:rsidP="008912A8">
      <w:pPr>
        <w:spacing w:line="276" w:lineRule="auto"/>
        <w:jc w:val="center"/>
        <w:rPr>
          <w:rFonts w:ascii="Times New Roman" w:hAnsi="Times New Roman" w:cs="Times New Roman"/>
          <w:sz w:val="24"/>
          <w:szCs w:val="24"/>
        </w:rPr>
      </w:pPr>
      <w:r w:rsidRPr="00AD6786">
        <w:rPr>
          <w:rFonts w:ascii="Times New Roman" w:hAnsi="Times New Roman" w:cs="Times New Roman"/>
          <w:sz w:val="24"/>
          <w:szCs w:val="24"/>
        </w:rPr>
        <w:t>П</w:t>
      </w:r>
      <w:r>
        <w:rPr>
          <w:rFonts w:ascii="Times New Roman" w:hAnsi="Times New Roman" w:cs="Times New Roman"/>
          <w:sz w:val="24"/>
          <w:szCs w:val="24"/>
        </w:rPr>
        <w:t>орядок</w:t>
      </w:r>
    </w:p>
    <w:p w:rsidR="003327E4" w:rsidRPr="00AD6786" w:rsidRDefault="003327E4" w:rsidP="008912A8">
      <w:pPr>
        <w:spacing w:line="276" w:lineRule="auto"/>
        <w:jc w:val="center"/>
        <w:rPr>
          <w:rFonts w:ascii="Times New Roman" w:hAnsi="Times New Roman" w:cs="Times New Roman"/>
          <w:sz w:val="24"/>
          <w:szCs w:val="24"/>
        </w:rPr>
      </w:pPr>
      <w:r w:rsidRPr="00AD6786">
        <w:rPr>
          <w:rFonts w:ascii="Times New Roman" w:hAnsi="Times New Roman" w:cs="Times New Roman"/>
          <w:sz w:val="24"/>
          <w:szCs w:val="24"/>
        </w:rPr>
        <w:t>составления проекта бюджета Унечского городского поселения</w:t>
      </w:r>
    </w:p>
    <w:p w:rsidR="003327E4" w:rsidRPr="00AD6786" w:rsidRDefault="003327E4" w:rsidP="008912A8">
      <w:pPr>
        <w:spacing w:line="276" w:lineRule="auto"/>
        <w:jc w:val="center"/>
        <w:rPr>
          <w:rFonts w:ascii="Times New Roman" w:hAnsi="Times New Roman" w:cs="Times New Roman"/>
          <w:sz w:val="24"/>
          <w:szCs w:val="24"/>
        </w:rPr>
      </w:pPr>
      <w:r w:rsidRPr="00AD6786">
        <w:rPr>
          <w:rFonts w:ascii="Times New Roman" w:hAnsi="Times New Roman" w:cs="Times New Roman"/>
          <w:sz w:val="24"/>
          <w:szCs w:val="24"/>
        </w:rPr>
        <w:t>Унечского муниципального района Брянской области на очередной финансовый год и плановый период</w:t>
      </w:r>
    </w:p>
    <w:p w:rsidR="003327E4" w:rsidRPr="00AD6786" w:rsidRDefault="003327E4" w:rsidP="00AD6786">
      <w:pPr>
        <w:spacing w:line="276" w:lineRule="auto"/>
        <w:jc w:val="center"/>
        <w:rPr>
          <w:rFonts w:ascii="Times New Roman" w:hAnsi="Times New Roman" w:cs="Times New Roman"/>
          <w:sz w:val="24"/>
          <w:szCs w:val="24"/>
        </w:rPr>
      </w:pPr>
    </w:p>
    <w:p w:rsidR="003327E4" w:rsidRPr="00AD6786" w:rsidRDefault="003327E4" w:rsidP="008912A8">
      <w:pPr>
        <w:pStyle w:val="ConsPlusNormal"/>
        <w:spacing w:before="220" w:line="276" w:lineRule="auto"/>
        <w:ind w:firstLine="567"/>
        <w:jc w:val="both"/>
        <w:rPr>
          <w:sz w:val="24"/>
          <w:szCs w:val="24"/>
        </w:rPr>
      </w:pPr>
      <w:r w:rsidRPr="00AD6786">
        <w:rPr>
          <w:sz w:val="24"/>
          <w:szCs w:val="24"/>
        </w:rPr>
        <w:t xml:space="preserve">1. Проект бюджета Унечского городского поселения Унечского муниципального района Брянской области составляется в соответствии с положениями Бюджетного </w:t>
      </w:r>
      <w:hyperlink r:id="rId5" w:history="1">
        <w:r w:rsidRPr="00AD6786">
          <w:rPr>
            <w:sz w:val="24"/>
            <w:szCs w:val="24"/>
          </w:rPr>
          <w:t>кодекса</w:t>
        </w:r>
      </w:hyperlink>
      <w:r w:rsidRPr="00AD6786">
        <w:rPr>
          <w:sz w:val="24"/>
          <w:szCs w:val="24"/>
        </w:rPr>
        <w:t xml:space="preserve"> Российской Федерации, Закона Брянской области от 02.11.2016 №89-З «О межбюджетных отношениях в Брянской области», решения Унечского городского Совета народных депутатов от 10.10.2014 № 3-21 «О порядке составления, рассмотрения и утверждения бюджета муниципального образования «Унечское городское поселение»  и настоящим Порядком.</w:t>
      </w:r>
    </w:p>
    <w:p w:rsidR="003327E4" w:rsidRPr="00AD6786" w:rsidRDefault="003327E4" w:rsidP="008912A8">
      <w:pPr>
        <w:pStyle w:val="ConsPlusNormal"/>
        <w:spacing w:before="220" w:line="276" w:lineRule="auto"/>
        <w:ind w:firstLine="567"/>
        <w:jc w:val="both"/>
        <w:rPr>
          <w:sz w:val="24"/>
          <w:szCs w:val="24"/>
        </w:rPr>
      </w:pPr>
      <w:r w:rsidRPr="00AD6786">
        <w:rPr>
          <w:sz w:val="24"/>
          <w:szCs w:val="24"/>
        </w:rPr>
        <w:t>2. В настоящем Порядке понятия и термины применяются в значениях, указанных в Бюджетном кодексе Российской Федерации, законодательстве Брянской области, НПА органов местного самоуправления района.</w:t>
      </w:r>
    </w:p>
    <w:p w:rsidR="003327E4" w:rsidRPr="00AD6786" w:rsidRDefault="003327E4" w:rsidP="008912A8">
      <w:pPr>
        <w:pStyle w:val="ConsPlusNormal"/>
        <w:spacing w:before="220" w:line="276" w:lineRule="auto"/>
        <w:ind w:firstLine="567"/>
        <w:jc w:val="both"/>
        <w:rPr>
          <w:sz w:val="24"/>
          <w:szCs w:val="24"/>
        </w:rPr>
      </w:pPr>
      <w:r w:rsidRPr="00AD6786">
        <w:rPr>
          <w:sz w:val="24"/>
          <w:szCs w:val="24"/>
        </w:rPr>
        <w:t xml:space="preserve">3. Проект бюджета Унечского городского поселения Унечского муниципального района Брянской области составляется сроком на три года (очередной финансовый год и плановый период). </w:t>
      </w:r>
    </w:p>
    <w:p w:rsidR="003327E4" w:rsidRPr="00AD6786" w:rsidRDefault="003327E4" w:rsidP="008912A8">
      <w:pPr>
        <w:autoSpaceDE w:val="0"/>
        <w:autoSpaceDN w:val="0"/>
        <w:adjustRightInd w:val="0"/>
        <w:spacing w:line="276" w:lineRule="auto"/>
        <w:ind w:firstLine="567"/>
        <w:jc w:val="both"/>
        <w:rPr>
          <w:rFonts w:ascii="Times New Roman" w:hAnsi="Times New Roman" w:cs="Times New Roman"/>
          <w:sz w:val="24"/>
          <w:szCs w:val="24"/>
        </w:rPr>
      </w:pPr>
      <w:r w:rsidRPr="00AD6786">
        <w:rPr>
          <w:rFonts w:ascii="Times New Roman" w:hAnsi="Times New Roman" w:cs="Times New Roman"/>
          <w:sz w:val="24"/>
          <w:szCs w:val="24"/>
        </w:rPr>
        <w:t>4. Составление проекта</w:t>
      </w:r>
      <w:r>
        <w:rPr>
          <w:rFonts w:ascii="Times New Roman" w:hAnsi="Times New Roman" w:cs="Times New Roman"/>
          <w:sz w:val="24"/>
          <w:szCs w:val="24"/>
        </w:rPr>
        <w:t xml:space="preserve"> бюджета</w:t>
      </w:r>
      <w:r w:rsidRPr="00AD6786">
        <w:rPr>
          <w:rFonts w:ascii="Times New Roman" w:hAnsi="Times New Roman" w:cs="Times New Roman"/>
          <w:sz w:val="24"/>
          <w:szCs w:val="24"/>
        </w:rPr>
        <w:t xml:space="preserve"> Унечского городского поселения Унечского муниципального района Брянской области основывается на:</w:t>
      </w:r>
    </w:p>
    <w:p w:rsidR="003327E4" w:rsidRPr="00AD6786" w:rsidRDefault="003327E4" w:rsidP="008912A8">
      <w:pPr>
        <w:autoSpaceDE w:val="0"/>
        <w:autoSpaceDN w:val="0"/>
        <w:adjustRightInd w:val="0"/>
        <w:spacing w:before="280" w:line="276" w:lineRule="auto"/>
        <w:ind w:firstLine="567"/>
        <w:jc w:val="both"/>
        <w:rPr>
          <w:rFonts w:ascii="Times New Roman" w:hAnsi="Times New Roman" w:cs="Times New Roman"/>
          <w:sz w:val="24"/>
          <w:szCs w:val="24"/>
        </w:rPr>
      </w:pPr>
      <w:r w:rsidRPr="00AD6786">
        <w:rPr>
          <w:rFonts w:ascii="Times New Roman" w:hAnsi="Times New Roman" w:cs="Times New Roman"/>
          <w:sz w:val="24"/>
          <w:szCs w:val="24"/>
        </w:rPr>
        <w:t>Послании Президента Российской Федерации Федеральному Собранию Российской Федерации;</w:t>
      </w:r>
    </w:p>
    <w:p w:rsidR="003327E4" w:rsidRPr="00AD6786" w:rsidRDefault="003327E4" w:rsidP="008912A8">
      <w:pPr>
        <w:autoSpaceDE w:val="0"/>
        <w:autoSpaceDN w:val="0"/>
        <w:adjustRightInd w:val="0"/>
        <w:spacing w:before="280" w:line="276" w:lineRule="auto"/>
        <w:ind w:firstLine="567"/>
        <w:jc w:val="both"/>
        <w:rPr>
          <w:rFonts w:ascii="Times New Roman" w:hAnsi="Times New Roman" w:cs="Times New Roman"/>
          <w:sz w:val="24"/>
          <w:szCs w:val="24"/>
        </w:rPr>
      </w:pPr>
      <w:r w:rsidRPr="00AD6786">
        <w:rPr>
          <w:rFonts w:ascii="Times New Roman" w:hAnsi="Times New Roman" w:cs="Times New Roman"/>
          <w:sz w:val="24"/>
          <w:szCs w:val="24"/>
        </w:rPr>
        <w:t xml:space="preserve">Бюджетном </w:t>
      </w:r>
      <w:hyperlink r:id="rId6" w:history="1">
        <w:r w:rsidRPr="00AD6786">
          <w:rPr>
            <w:rFonts w:ascii="Times New Roman" w:hAnsi="Times New Roman" w:cs="Times New Roman"/>
            <w:sz w:val="24"/>
            <w:szCs w:val="24"/>
          </w:rPr>
          <w:t>кодексе</w:t>
        </w:r>
      </w:hyperlink>
      <w:r w:rsidRPr="00AD6786">
        <w:rPr>
          <w:rFonts w:ascii="Times New Roman" w:hAnsi="Times New Roman" w:cs="Times New Roman"/>
          <w:sz w:val="24"/>
          <w:szCs w:val="24"/>
        </w:rPr>
        <w:t xml:space="preserve"> Российской Федерации;</w:t>
      </w:r>
    </w:p>
    <w:p w:rsidR="003327E4" w:rsidRPr="00AD6786" w:rsidRDefault="003327E4" w:rsidP="008912A8">
      <w:pPr>
        <w:autoSpaceDE w:val="0"/>
        <w:autoSpaceDN w:val="0"/>
        <w:adjustRightInd w:val="0"/>
        <w:spacing w:before="280" w:line="276" w:lineRule="auto"/>
        <w:ind w:firstLine="567"/>
        <w:jc w:val="both"/>
        <w:rPr>
          <w:rFonts w:ascii="Times New Roman" w:hAnsi="Times New Roman" w:cs="Times New Roman"/>
          <w:sz w:val="24"/>
          <w:szCs w:val="24"/>
        </w:rPr>
      </w:pPr>
      <w:r w:rsidRPr="00AD6786">
        <w:rPr>
          <w:rFonts w:ascii="Times New Roman" w:hAnsi="Times New Roman" w:cs="Times New Roman"/>
          <w:sz w:val="24"/>
          <w:szCs w:val="24"/>
        </w:rPr>
        <w:t>Областном законе (проекте областного закона) об областном бюджете на очередной финансовый год и плановый период;</w:t>
      </w:r>
    </w:p>
    <w:p w:rsidR="003327E4" w:rsidRPr="00AD6786" w:rsidRDefault="003327E4" w:rsidP="008912A8">
      <w:pPr>
        <w:autoSpaceDE w:val="0"/>
        <w:autoSpaceDN w:val="0"/>
        <w:adjustRightInd w:val="0"/>
        <w:spacing w:before="280" w:line="276" w:lineRule="auto"/>
        <w:ind w:firstLine="567"/>
        <w:jc w:val="both"/>
        <w:rPr>
          <w:rFonts w:ascii="Times New Roman" w:hAnsi="Times New Roman" w:cs="Times New Roman"/>
          <w:sz w:val="24"/>
          <w:szCs w:val="24"/>
        </w:rPr>
      </w:pPr>
      <w:r w:rsidRPr="00AD6786">
        <w:rPr>
          <w:rFonts w:ascii="Times New Roman" w:hAnsi="Times New Roman" w:cs="Times New Roman"/>
          <w:sz w:val="24"/>
          <w:szCs w:val="24"/>
        </w:rPr>
        <w:t xml:space="preserve">Федеральном </w:t>
      </w:r>
      <w:hyperlink r:id="rId7" w:history="1">
        <w:r w:rsidRPr="00AD6786">
          <w:rPr>
            <w:rFonts w:ascii="Times New Roman" w:hAnsi="Times New Roman" w:cs="Times New Roman"/>
            <w:sz w:val="24"/>
            <w:szCs w:val="24"/>
          </w:rPr>
          <w:t>законе</w:t>
        </w:r>
      </w:hyperlink>
      <w:r w:rsidRPr="00AD6786">
        <w:rPr>
          <w:rFonts w:ascii="Times New Roman" w:hAnsi="Times New Roman" w:cs="Times New Roman"/>
          <w:sz w:val="24"/>
          <w:szCs w:val="24"/>
        </w:rPr>
        <w:t xml:space="preserve"> от 06.10.2003 №131-ФЗ «Об общих принципах организации местного самоуправления в Российской Федерации»;</w:t>
      </w:r>
    </w:p>
    <w:p w:rsidR="003327E4" w:rsidRPr="00AD6786" w:rsidRDefault="003327E4" w:rsidP="008912A8">
      <w:pPr>
        <w:autoSpaceDE w:val="0"/>
        <w:autoSpaceDN w:val="0"/>
        <w:adjustRightInd w:val="0"/>
        <w:spacing w:before="280" w:line="276" w:lineRule="auto"/>
        <w:ind w:firstLine="567"/>
        <w:jc w:val="both"/>
        <w:rPr>
          <w:rFonts w:ascii="Times New Roman" w:hAnsi="Times New Roman" w:cs="Times New Roman"/>
          <w:sz w:val="24"/>
          <w:szCs w:val="24"/>
        </w:rPr>
      </w:pPr>
      <w:hyperlink r:id="rId8" w:history="1">
        <w:r w:rsidRPr="00AD6786">
          <w:rPr>
            <w:rFonts w:ascii="Times New Roman" w:hAnsi="Times New Roman" w:cs="Times New Roman"/>
            <w:sz w:val="24"/>
            <w:szCs w:val="24"/>
          </w:rPr>
          <w:t>Законе</w:t>
        </w:r>
      </w:hyperlink>
      <w:r w:rsidRPr="00AD6786">
        <w:rPr>
          <w:rFonts w:ascii="Times New Roman" w:hAnsi="Times New Roman" w:cs="Times New Roman"/>
          <w:sz w:val="24"/>
          <w:szCs w:val="24"/>
        </w:rPr>
        <w:t xml:space="preserve"> Брянской области от 02.11.2016 №89-З «О межбюджетных отношениях в Брянской области»;</w:t>
      </w:r>
    </w:p>
    <w:p w:rsidR="003327E4" w:rsidRPr="00AD6786" w:rsidRDefault="003327E4" w:rsidP="008912A8">
      <w:pPr>
        <w:autoSpaceDE w:val="0"/>
        <w:autoSpaceDN w:val="0"/>
        <w:adjustRightInd w:val="0"/>
        <w:spacing w:before="280" w:line="276" w:lineRule="auto"/>
        <w:ind w:firstLine="567"/>
        <w:jc w:val="both"/>
        <w:rPr>
          <w:rFonts w:ascii="Times New Roman" w:hAnsi="Times New Roman" w:cs="Times New Roman"/>
          <w:sz w:val="24"/>
          <w:szCs w:val="24"/>
        </w:rPr>
      </w:pPr>
      <w:r w:rsidRPr="00AD6786">
        <w:rPr>
          <w:rFonts w:ascii="Times New Roman" w:hAnsi="Times New Roman" w:cs="Times New Roman"/>
          <w:sz w:val="24"/>
          <w:szCs w:val="24"/>
        </w:rPr>
        <w:t>решении Унечского городского Совета народных депутатов от 10.10.2014 №3-21 «О порядке составления, рассмотрения и утверждения бюджета муниципального образования «Унечское городское поселение»»;</w:t>
      </w:r>
    </w:p>
    <w:p w:rsidR="003327E4" w:rsidRPr="00AD6786" w:rsidRDefault="003327E4" w:rsidP="008912A8">
      <w:pPr>
        <w:autoSpaceDE w:val="0"/>
        <w:autoSpaceDN w:val="0"/>
        <w:adjustRightInd w:val="0"/>
        <w:spacing w:before="280" w:line="276" w:lineRule="auto"/>
        <w:ind w:firstLine="567"/>
        <w:jc w:val="both"/>
        <w:rPr>
          <w:rFonts w:ascii="Times New Roman" w:hAnsi="Times New Roman" w:cs="Times New Roman"/>
          <w:sz w:val="24"/>
          <w:szCs w:val="24"/>
        </w:rPr>
      </w:pPr>
      <w:r w:rsidRPr="00AD6786">
        <w:rPr>
          <w:rFonts w:ascii="Times New Roman" w:hAnsi="Times New Roman" w:cs="Times New Roman"/>
          <w:sz w:val="24"/>
          <w:szCs w:val="24"/>
        </w:rPr>
        <w:t>ином бюджетном и налоговом законодательстве;</w:t>
      </w:r>
    </w:p>
    <w:p w:rsidR="003327E4" w:rsidRPr="00AD6786" w:rsidRDefault="003327E4" w:rsidP="008912A8">
      <w:pPr>
        <w:autoSpaceDE w:val="0"/>
        <w:autoSpaceDN w:val="0"/>
        <w:adjustRightInd w:val="0"/>
        <w:spacing w:before="280" w:line="276" w:lineRule="auto"/>
        <w:ind w:firstLine="567"/>
        <w:jc w:val="both"/>
        <w:rPr>
          <w:rFonts w:ascii="Times New Roman" w:hAnsi="Times New Roman" w:cs="Times New Roman"/>
          <w:sz w:val="24"/>
          <w:szCs w:val="24"/>
        </w:rPr>
      </w:pPr>
      <w:r w:rsidRPr="00AD6786">
        <w:rPr>
          <w:rFonts w:ascii="Times New Roman" w:hAnsi="Times New Roman" w:cs="Times New Roman"/>
          <w:sz w:val="24"/>
          <w:szCs w:val="24"/>
        </w:rPr>
        <w:t>прогнозе социально-экономического развития Унечско</w:t>
      </w:r>
      <w:r>
        <w:rPr>
          <w:rFonts w:ascii="Times New Roman" w:hAnsi="Times New Roman" w:cs="Times New Roman"/>
          <w:sz w:val="24"/>
          <w:szCs w:val="24"/>
        </w:rPr>
        <w:t>го</w:t>
      </w:r>
      <w:r w:rsidRPr="00AD6786">
        <w:rPr>
          <w:rFonts w:ascii="Times New Roman" w:hAnsi="Times New Roman" w:cs="Times New Roman"/>
          <w:sz w:val="24"/>
          <w:szCs w:val="24"/>
        </w:rPr>
        <w:t xml:space="preserve"> городско</w:t>
      </w:r>
      <w:r>
        <w:rPr>
          <w:rFonts w:ascii="Times New Roman" w:hAnsi="Times New Roman" w:cs="Times New Roman"/>
          <w:sz w:val="24"/>
          <w:szCs w:val="24"/>
        </w:rPr>
        <w:t>го</w:t>
      </w:r>
      <w:r w:rsidRPr="00AD6786">
        <w:rPr>
          <w:rFonts w:ascii="Times New Roman" w:hAnsi="Times New Roman" w:cs="Times New Roman"/>
          <w:sz w:val="24"/>
          <w:szCs w:val="24"/>
        </w:rPr>
        <w:t xml:space="preserve"> поселени</w:t>
      </w:r>
      <w:r>
        <w:rPr>
          <w:rFonts w:ascii="Times New Roman" w:hAnsi="Times New Roman" w:cs="Times New Roman"/>
          <w:sz w:val="24"/>
          <w:szCs w:val="24"/>
        </w:rPr>
        <w:t>я</w:t>
      </w:r>
      <w:r w:rsidRPr="00AD6786">
        <w:rPr>
          <w:rFonts w:ascii="Times New Roman" w:hAnsi="Times New Roman" w:cs="Times New Roman"/>
          <w:sz w:val="24"/>
          <w:szCs w:val="24"/>
        </w:rPr>
        <w:t>;</w:t>
      </w:r>
    </w:p>
    <w:p w:rsidR="003327E4" w:rsidRPr="00AD6786" w:rsidRDefault="003327E4" w:rsidP="008912A8">
      <w:pPr>
        <w:autoSpaceDE w:val="0"/>
        <w:autoSpaceDN w:val="0"/>
        <w:adjustRightInd w:val="0"/>
        <w:spacing w:before="280" w:line="276" w:lineRule="auto"/>
        <w:ind w:firstLine="567"/>
        <w:jc w:val="both"/>
        <w:rPr>
          <w:rFonts w:ascii="Times New Roman" w:hAnsi="Times New Roman" w:cs="Times New Roman"/>
          <w:sz w:val="24"/>
          <w:szCs w:val="24"/>
        </w:rPr>
      </w:pPr>
      <w:r w:rsidRPr="00AD6786">
        <w:rPr>
          <w:rFonts w:ascii="Times New Roman" w:hAnsi="Times New Roman" w:cs="Times New Roman"/>
          <w:sz w:val="24"/>
          <w:szCs w:val="24"/>
        </w:rPr>
        <w:t>основных направлениях бюджетной и налоговой политики муниципального образования Унечское городское поселение Унечского муниципального района Брянской области;</w:t>
      </w:r>
    </w:p>
    <w:p w:rsidR="003327E4" w:rsidRPr="00AD6786" w:rsidRDefault="003327E4" w:rsidP="008912A8">
      <w:pPr>
        <w:autoSpaceDE w:val="0"/>
        <w:autoSpaceDN w:val="0"/>
        <w:adjustRightInd w:val="0"/>
        <w:spacing w:before="280" w:line="276" w:lineRule="auto"/>
        <w:ind w:firstLine="567"/>
        <w:jc w:val="both"/>
        <w:rPr>
          <w:rFonts w:ascii="Times New Roman" w:hAnsi="Times New Roman" w:cs="Times New Roman"/>
          <w:sz w:val="24"/>
          <w:szCs w:val="24"/>
        </w:rPr>
      </w:pPr>
      <w:r w:rsidRPr="00AD6786">
        <w:rPr>
          <w:rFonts w:ascii="Times New Roman" w:hAnsi="Times New Roman" w:cs="Times New Roman"/>
          <w:sz w:val="24"/>
          <w:szCs w:val="24"/>
        </w:rPr>
        <w:t>муниципальных программах (проектах муниципальных программ) муниципального образования Унечское городское поселение Унечского муниципального района Брянской области.</w:t>
      </w:r>
    </w:p>
    <w:p w:rsidR="003327E4" w:rsidRPr="00AD6786" w:rsidRDefault="003327E4" w:rsidP="008912A8">
      <w:pPr>
        <w:spacing w:line="276" w:lineRule="auto"/>
        <w:jc w:val="both"/>
        <w:rPr>
          <w:rFonts w:ascii="Times New Roman" w:hAnsi="Times New Roman" w:cs="Times New Roman"/>
          <w:sz w:val="24"/>
          <w:szCs w:val="24"/>
        </w:rPr>
      </w:pPr>
      <w:r w:rsidRPr="00AD6786">
        <w:rPr>
          <w:rFonts w:ascii="Times New Roman" w:hAnsi="Times New Roman" w:cs="Times New Roman"/>
          <w:sz w:val="24"/>
          <w:szCs w:val="24"/>
        </w:rPr>
        <w:t>5. Составление проекта бюджетаУнечского городского поселения Унечского муниципального района Брянской области включает в себя два этапа.</w:t>
      </w:r>
    </w:p>
    <w:p w:rsidR="003327E4" w:rsidRPr="00AD6786" w:rsidRDefault="003327E4" w:rsidP="008912A8">
      <w:pPr>
        <w:spacing w:line="276" w:lineRule="auto"/>
        <w:jc w:val="both"/>
        <w:rPr>
          <w:rFonts w:ascii="Times New Roman" w:hAnsi="Times New Roman" w:cs="Times New Roman"/>
          <w:sz w:val="24"/>
          <w:szCs w:val="24"/>
        </w:rPr>
      </w:pPr>
      <w:r w:rsidRPr="00AD6786">
        <w:rPr>
          <w:rFonts w:ascii="Times New Roman" w:hAnsi="Times New Roman" w:cs="Times New Roman"/>
          <w:sz w:val="24"/>
          <w:szCs w:val="24"/>
        </w:rPr>
        <w:t>На первом этапе в сроки, установленные администрацией Унечского района, осуществляется сбор, обобщение и анализ показателей (с расчетами и обоснованиями), представленных главными администраторами доходов, главными администраторами источников финансирования дефицита бюджетагородского поселения, главными распорядителями средств бюджета</w:t>
      </w:r>
      <w:r>
        <w:rPr>
          <w:rFonts w:ascii="Times New Roman" w:hAnsi="Times New Roman" w:cs="Times New Roman"/>
          <w:sz w:val="24"/>
          <w:szCs w:val="24"/>
        </w:rPr>
        <w:t xml:space="preserve"> городского поселения</w:t>
      </w:r>
      <w:r w:rsidRPr="00AD6786">
        <w:rPr>
          <w:rFonts w:ascii="Times New Roman" w:hAnsi="Times New Roman" w:cs="Times New Roman"/>
          <w:sz w:val="24"/>
          <w:szCs w:val="24"/>
        </w:rPr>
        <w:t>, другими субъектами бюджетного планирования. Уполномоченными органами местного самоуправления Унечского муниципального района Брянской области формируются основные направления бюджетной и налоговой политики муниципального образования Унечское городское поселение Унечского муниципального района Брянской области, прогноз социально-экономического развития Унечского городского поселения, основные характеристики бюджета Унечского городского поселения  Унечского муниципального района Брянской области , предельные объемы бюджетных ассигнований главных распорядителей бюджетных средств.</w:t>
      </w:r>
    </w:p>
    <w:p w:rsidR="003327E4" w:rsidRPr="00AD6786" w:rsidRDefault="003327E4" w:rsidP="008912A8">
      <w:pPr>
        <w:spacing w:line="276" w:lineRule="auto"/>
        <w:jc w:val="both"/>
        <w:rPr>
          <w:rFonts w:ascii="Times New Roman" w:hAnsi="Times New Roman" w:cs="Times New Roman"/>
          <w:sz w:val="24"/>
          <w:szCs w:val="24"/>
        </w:rPr>
      </w:pPr>
      <w:r w:rsidRPr="00AD6786">
        <w:rPr>
          <w:rFonts w:ascii="Times New Roman" w:hAnsi="Times New Roman" w:cs="Times New Roman"/>
          <w:sz w:val="24"/>
          <w:szCs w:val="24"/>
        </w:rPr>
        <w:t xml:space="preserve">На втором этапе в сроки, установленные администрацией Унечского района формируется проект решения о бюджете Унечского городского поселения Унечского муниципального района Брянской области на очередной финансовый год и плановый период, а также документы и материалы, подлежащие внесению в Унечскийгородской Совет народных депутатов одновременно с проектом решения. </w:t>
      </w:r>
    </w:p>
    <w:p w:rsidR="003327E4" w:rsidRPr="00AD6786" w:rsidRDefault="003327E4" w:rsidP="008912A8">
      <w:pPr>
        <w:spacing w:line="276" w:lineRule="auto"/>
        <w:jc w:val="both"/>
        <w:rPr>
          <w:rFonts w:ascii="Times New Roman" w:hAnsi="Times New Roman" w:cs="Times New Roman"/>
          <w:sz w:val="24"/>
          <w:szCs w:val="24"/>
        </w:rPr>
      </w:pPr>
      <w:r w:rsidRPr="00AD6786">
        <w:rPr>
          <w:rFonts w:ascii="Times New Roman" w:hAnsi="Times New Roman" w:cs="Times New Roman"/>
          <w:sz w:val="24"/>
          <w:szCs w:val="24"/>
        </w:rPr>
        <w:t>Проект решения о бюджете Унечского городского поселения Унечского муниципального района Брянской области на очередной финансовый год и плановый период вносится Унечскомугородскому Совету народных депутатов не позднее 15 ноября текущего года.</w:t>
      </w:r>
    </w:p>
    <w:p w:rsidR="003327E4" w:rsidRPr="00AD6786" w:rsidRDefault="003327E4" w:rsidP="008912A8">
      <w:pPr>
        <w:spacing w:line="276" w:lineRule="auto"/>
        <w:jc w:val="both"/>
        <w:rPr>
          <w:rFonts w:ascii="Times New Roman" w:hAnsi="Times New Roman" w:cs="Times New Roman"/>
          <w:sz w:val="24"/>
          <w:szCs w:val="24"/>
        </w:rPr>
      </w:pPr>
      <w:r w:rsidRPr="00AD6786">
        <w:rPr>
          <w:rFonts w:ascii="Times New Roman" w:hAnsi="Times New Roman" w:cs="Times New Roman"/>
          <w:sz w:val="24"/>
          <w:szCs w:val="24"/>
        </w:rPr>
        <w:t>6. Администрация Унечского района при составлении проекта бюджета Унечского городского поселения Унечского муниципального района Брянской области на очередной финансовый год и плановый период:</w:t>
      </w:r>
    </w:p>
    <w:p w:rsidR="003327E4" w:rsidRPr="00AD6786" w:rsidRDefault="003327E4" w:rsidP="008912A8">
      <w:pPr>
        <w:spacing w:line="276" w:lineRule="auto"/>
        <w:jc w:val="both"/>
        <w:rPr>
          <w:rFonts w:ascii="Times New Roman" w:hAnsi="Times New Roman" w:cs="Times New Roman"/>
          <w:sz w:val="24"/>
          <w:szCs w:val="24"/>
        </w:rPr>
      </w:pPr>
      <w:r w:rsidRPr="00AD6786">
        <w:rPr>
          <w:rFonts w:ascii="Times New Roman" w:hAnsi="Times New Roman" w:cs="Times New Roman"/>
          <w:sz w:val="24"/>
          <w:szCs w:val="24"/>
        </w:rPr>
        <w:t>а) ежегодно устанавливает сроки составления проекта бюджета Унечского городского поселения Унечского муниципального района Брянской области на очередной финансовый год и плановый период, включая перечень материалов и документов, необходимых для составления проекта бюджета;</w:t>
      </w:r>
    </w:p>
    <w:p w:rsidR="003327E4" w:rsidRPr="00AD6786" w:rsidRDefault="003327E4" w:rsidP="008912A8">
      <w:pPr>
        <w:pStyle w:val="ConsPlusNormal"/>
        <w:spacing w:before="220" w:line="276" w:lineRule="auto"/>
        <w:ind w:firstLine="567"/>
        <w:jc w:val="both"/>
        <w:rPr>
          <w:sz w:val="24"/>
          <w:szCs w:val="24"/>
        </w:rPr>
      </w:pPr>
      <w:r w:rsidRPr="00AD6786">
        <w:rPr>
          <w:sz w:val="24"/>
          <w:szCs w:val="24"/>
        </w:rPr>
        <w:t xml:space="preserve"> б) утверждает (одобряет) прогноз социально-экономического развития Унечского городского поселения;</w:t>
      </w:r>
    </w:p>
    <w:p w:rsidR="003327E4" w:rsidRPr="00AD6786" w:rsidRDefault="003327E4" w:rsidP="008912A8">
      <w:pPr>
        <w:pStyle w:val="ConsPlusNormal"/>
        <w:spacing w:before="220" w:line="276" w:lineRule="auto"/>
        <w:ind w:firstLine="567"/>
        <w:jc w:val="both"/>
        <w:rPr>
          <w:sz w:val="24"/>
          <w:szCs w:val="24"/>
        </w:rPr>
      </w:pPr>
      <w:r w:rsidRPr="00AD6786">
        <w:rPr>
          <w:sz w:val="24"/>
          <w:szCs w:val="24"/>
        </w:rPr>
        <w:t>в) вносит проект решения о бюджете на очередной финансовый год и плановый период в Унечский городской Совет народных депутатов.</w:t>
      </w:r>
    </w:p>
    <w:p w:rsidR="003327E4" w:rsidRPr="00AD6786" w:rsidRDefault="003327E4" w:rsidP="008912A8">
      <w:pPr>
        <w:pStyle w:val="ConsPlusNormal"/>
        <w:spacing w:before="220" w:line="276" w:lineRule="auto"/>
        <w:ind w:firstLine="567"/>
        <w:jc w:val="both"/>
        <w:rPr>
          <w:sz w:val="24"/>
          <w:szCs w:val="24"/>
        </w:rPr>
      </w:pPr>
      <w:r w:rsidRPr="00AD6786">
        <w:rPr>
          <w:sz w:val="24"/>
          <w:szCs w:val="24"/>
        </w:rPr>
        <w:t>7. Финансовое управление администрации Унечского района организует составление и составляет проект бюджетаУнечского городского поселения</w:t>
      </w:r>
      <w:r>
        <w:rPr>
          <w:sz w:val="24"/>
          <w:szCs w:val="24"/>
        </w:rPr>
        <w:t xml:space="preserve"> Унечского муниципального района Брянской области</w:t>
      </w:r>
      <w:r w:rsidRPr="00AD6786">
        <w:rPr>
          <w:sz w:val="24"/>
          <w:szCs w:val="24"/>
        </w:rPr>
        <w:t>на очередной финансовый год и плановый период, в том числе:</w:t>
      </w:r>
    </w:p>
    <w:p w:rsidR="003327E4" w:rsidRPr="00AD6786" w:rsidRDefault="003327E4" w:rsidP="008912A8">
      <w:pPr>
        <w:pStyle w:val="ConsPlusNormal"/>
        <w:spacing w:before="220" w:line="276" w:lineRule="auto"/>
        <w:ind w:firstLine="567"/>
        <w:jc w:val="both"/>
        <w:rPr>
          <w:sz w:val="24"/>
          <w:szCs w:val="24"/>
        </w:rPr>
      </w:pPr>
      <w:r w:rsidRPr="00AD6786">
        <w:rPr>
          <w:sz w:val="24"/>
          <w:szCs w:val="24"/>
        </w:rPr>
        <w:t>а) разрабатывает основные направления бюджетной и налоговой политики на очередной финансовый год и плановый период;</w:t>
      </w:r>
    </w:p>
    <w:p w:rsidR="003327E4" w:rsidRPr="00AD6786" w:rsidRDefault="003327E4" w:rsidP="008912A8">
      <w:pPr>
        <w:pStyle w:val="ConsPlusNormal"/>
        <w:spacing w:before="220" w:line="276" w:lineRule="auto"/>
        <w:ind w:firstLine="567"/>
        <w:jc w:val="both"/>
        <w:rPr>
          <w:sz w:val="24"/>
          <w:szCs w:val="24"/>
        </w:rPr>
      </w:pPr>
      <w:r w:rsidRPr="00AD6786">
        <w:rPr>
          <w:sz w:val="24"/>
          <w:szCs w:val="24"/>
        </w:rPr>
        <w:t>б) разрабатывает проекты основных характеристик бюджета городского поселения на очередной финансовый год и плановый период;</w:t>
      </w:r>
    </w:p>
    <w:p w:rsidR="003327E4" w:rsidRPr="00AD6786" w:rsidRDefault="003327E4" w:rsidP="008912A8">
      <w:pPr>
        <w:pStyle w:val="ConsPlusNormal"/>
        <w:spacing w:before="220" w:line="276" w:lineRule="auto"/>
        <w:ind w:firstLine="567"/>
        <w:jc w:val="both"/>
        <w:rPr>
          <w:sz w:val="24"/>
          <w:szCs w:val="24"/>
        </w:rPr>
      </w:pPr>
      <w:r w:rsidRPr="00AD6786">
        <w:rPr>
          <w:sz w:val="24"/>
          <w:szCs w:val="24"/>
        </w:rPr>
        <w:t xml:space="preserve">в) устанавливает порядок </w:t>
      </w:r>
      <w:r w:rsidRPr="00EC3369">
        <w:rPr>
          <w:sz w:val="24"/>
          <w:szCs w:val="24"/>
        </w:rPr>
        <w:t xml:space="preserve">и методику </w:t>
      </w:r>
      <w:r w:rsidRPr="00AD6786">
        <w:rPr>
          <w:sz w:val="24"/>
          <w:szCs w:val="24"/>
        </w:rPr>
        <w:t>планирования бюджетных ассигнований бюджета городского поселения;</w:t>
      </w:r>
    </w:p>
    <w:p w:rsidR="003327E4" w:rsidRPr="00AD6786" w:rsidRDefault="003327E4" w:rsidP="008912A8">
      <w:pPr>
        <w:pStyle w:val="ConsPlusNormal"/>
        <w:spacing w:before="220" w:line="276" w:lineRule="auto"/>
        <w:ind w:firstLine="567"/>
        <w:jc w:val="both"/>
        <w:rPr>
          <w:sz w:val="24"/>
          <w:szCs w:val="24"/>
        </w:rPr>
      </w:pPr>
      <w:r w:rsidRPr="00AD6786">
        <w:rPr>
          <w:sz w:val="24"/>
          <w:szCs w:val="24"/>
        </w:rPr>
        <w:t>г) на основании положений федеральных законов, законов Брянской области, нормативных правовых актов, предусматривающих реализацию муниципальных программ, а также с учетом предложений исполнительных органов местного самоуправления формирует перечень (изменений в перечень) муниципальных программ муниципального образования Унечское городское поселение Унечского муниципального района Брянской области;</w:t>
      </w:r>
    </w:p>
    <w:p w:rsidR="003327E4" w:rsidRPr="00AD6786" w:rsidRDefault="003327E4" w:rsidP="008912A8">
      <w:pPr>
        <w:pStyle w:val="ConsPlusNormal"/>
        <w:spacing w:before="220" w:line="276" w:lineRule="auto"/>
        <w:ind w:firstLine="567"/>
        <w:jc w:val="both"/>
        <w:rPr>
          <w:sz w:val="24"/>
          <w:szCs w:val="24"/>
        </w:rPr>
      </w:pPr>
      <w:r w:rsidRPr="00AD6786">
        <w:rPr>
          <w:sz w:val="24"/>
          <w:szCs w:val="24"/>
        </w:rPr>
        <w:t>д) разрабатывает проекты муниципальных программ, реализация которых начинается в очередном финансовом году для их представления в Унечскийгородской Совет народных депутатов совместно с проектом решения о бюджете Унечского городского поселения</w:t>
      </w:r>
      <w:r>
        <w:rPr>
          <w:sz w:val="24"/>
          <w:szCs w:val="24"/>
        </w:rPr>
        <w:t xml:space="preserve"> Унечского муниципального района Брянской области </w:t>
      </w:r>
      <w:r w:rsidRPr="00AD6786">
        <w:rPr>
          <w:sz w:val="24"/>
          <w:szCs w:val="24"/>
        </w:rPr>
        <w:t>на очередной финансовый год и плановый период;</w:t>
      </w:r>
    </w:p>
    <w:p w:rsidR="003327E4" w:rsidRPr="00AD6786" w:rsidRDefault="003327E4" w:rsidP="008912A8">
      <w:pPr>
        <w:pStyle w:val="ConsPlusNormal"/>
        <w:spacing w:before="220" w:line="276" w:lineRule="auto"/>
        <w:ind w:firstLine="567"/>
        <w:jc w:val="both"/>
        <w:rPr>
          <w:sz w:val="24"/>
          <w:szCs w:val="24"/>
        </w:rPr>
      </w:pPr>
      <w:r w:rsidRPr="00AD6786">
        <w:rPr>
          <w:sz w:val="24"/>
          <w:szCs w:val="24"/>
        </w:rPr>
        <w:t>е) составляет проект решения о бюджете Унечского городского поселения Унечского муниципального района Брянской области на очередной финансовый год и плановый период, а также документы и материалы, направляемые одновременно с ним, для представления в Унечскийгородской Совет народных депутатов;</w:t>
      </w:r>
    </w:p>
    <w:p w:rsidR="003327E4" w:rsidRPr="00AD6786" w:rsidRDefault="003327E4" w:rsidP="008912A8">
      <w:pPr>
        <w:pStyle w:val="ConsPlusNormal"/>
        <w:spacing w:before="220" w:line="276" w:lineRule="auto"/>
        <w:ind w:firstLine="567"/>
        <w:jc w:val="both"/>
        <w:rPr>
          <w:sz w:val="24"/>
          <w:szCs w:val="24"/>
        </w:rPr>
      </w:pPr>
      <w:r w:rsidRPr="00AD6786">
        <w:rPr>
          <w:sz w:val="24"/>
          <w:szCs w:val="24"/>
        </w:rPr>
        <w:t xml:space="preserve">ж) осуществляет иные бюджетные полномочия, установленные Бюджетным </w:t>
      </w:r>
      <w:hyperlink r:id="rId9" w:history="1">
        <w:r w:rsidRPr="00AD6786">
          <w:rPr>
            <w:sz w:val="24"/>
            <w:szCs w:val="24"/>
          </w:rPr>
          <w:t>кодексом</w:t>
        </w:r>
      </w:hyperlink>
      <w:r w:rsidRPr="00AD6786">
        <w:rPr>
          <w:sz w:val="24"/>
          <w:szCs w:val="24"/>
        </w:rPr>
        <w:t xml:space="preserve"> Российской Федерации и принимаемыми в соответствии с ним нормативными правовыми актами, регулирующими бюджетные правоотношения.</w:t>
      </w:r>
    </w:p>
    <w:p w:rsidR="003327E4" w:rsidRPr="00AD6786" w:rsidRDefault="003327E4" w:rsidP="008912A8">
      <w:pPr>
        <w:pStyle w:val="ConsPlusNormal"/>
        <w:spacing w:before="220" w:line="276" w:lineRule="auto"/>
        <w:ind w:firstLine="567"/>
        <w:jc w:val="both"/>
        <w:rPr>
          <w:sz w:val="24"/>
          <w:szCs w:val="24"/>
        </w:rPr>
      </w:pPr>
      <w:r w:rsidRPr="00AD6786">
        <w:rPr>
          <w:sz w:val="24"/>
          <w:szCs w:val="24"/>
        </w:rPr>
        <w:t>8. Сектор экономического развития администрации Унечского района при составлении проекта бюджета Унечского городского поселения Унечского муниципального района Брянской области на очередной финансовый год и плановый период разрабатывает прогноз социально-экономического развития Унечского городского поселения.</w:t>
      </w:r>
    </w:p>
    <w:p w:rsidR="003327E4" w:rsidRPr="00AD6786" w:rsidRDefault="003327E4" w:rsidP="008912A8">
      <w:pPr>
        <w:pStyle w:val="ConsPlusNormal"/>
        <w:spacing w:before="220" w:line="276" w:lineRule="auto"/>
        <w:ind w:firstLine="567"/>
        <w:jc w:val="both"/>
        <w:rPr>
          <w:sz w:val="24"/>
          <w:szCs w:val="24"/>
        </w:rPr>
      </w:pPr>
      <w:r w:rsidRPr="00AD6786">
        <w:rPr>
          <w:sz w:val="24"/>
          <w:szCs w:val="24"/>
        </w:rPr>
        <w:t xml:space="preserve">9. Главные распорядители средств бюджета Унечского городского поселения Унечского муниципального района Брянской области, главные администраторы доходов, главные администраторы источников финансирования дефицита бюджета Унечского городского поселения Унечского муниципального района Брянской области, другие субъекты бюджетного планирования при составлении проекта бюджета Унечского городского поселения Унечского муниципального района Брянской области  готовят документы и материалы, необходимые для составления проекта бюджета в соответствии со сроками, установленными администрацией Унечского района. </w:t>
      </w:r>
    </w:p>
    <w:p w:rsidR="003327E4" w:rsidRPr="00AD6786" w:rsidRDefault="003327E4" w:rsidP="008912A8">
      <w:pPr>
        <w:autoSpaceDE w:val="0"/>
        <w:autoSpaceDN w:val="0"/>
        <w:adjustRightInd w:val="0"/>
        <w:spacing w:line="276" w:lineRule="auto"/>
        <w:ind w:firstLine="567"/>
        <w:jc w:val="both"/>
        <w:rPr>
          <w:rFonts w:ascii="Times New Roman" w:hAnsi="Times New Roman" w:cs="Times New Roman"/>
          <w:sz w:val="24"/>
          <w:szCs w:val="24"/>
        </w:rPr>
      </w:pPr>
      <w:r w:rsidRPr="00AD6786">
        <w:rPr>
          <w:rFonts w:ascii="Times New Roman" w:hAnsi="Times New Roman" w:cs="Times New Roman"/>
          <w:sz w:val="24"/>
          <w:szCs w:val="24"/>
        </w:rPr>
        <w:t>10. В целях своевременного и качественного составления проекта бюджета Унечского городского поселения Унечского муниципального района Брянской области финансовое управление администрации Унечского района, сектор экономического развития администрации Унечского района вправе запрашивать и получать в установленном порядке от органов местного самоуправления Унечского района дополнительные сведения, необходимые для составления проекта бюджета и прогноза социально-экономического развития Унечского городского поселения.</w:t>
      </w:r>
    </w:p>
    <w:p w:rsidR="003327E4" w:rsidRPr="00AD6786" w:rsidRDefault="003327E4" w:rsidP="008912A8">
      <w:pPr>
        <w:spacing w:line="276" w:lineRule="auto"/>
        <w:jc w:val="both"/>
        <w:rPr>
          <w:rFonts w:ascii="Times New Roman" w:hAnsi="Times New Roman" w:cs="Times New Roman"/>
          <w:sz w:val="24"/>
          <w:szCs w:val="24"/>
        </w:rPr>
      </w:pPr>
    </w:p>
    <w:sectPr w:rsidR="003327E4" w:rsidRPr="00AD6786" w:rsidSect="000D7D6C">
      <w:pgSz w:w="11906" w:h="16838" w:code="9"/>
      <w:pgMar w:top="1077" w:right="567" w:bottom="70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Impact">
    <w:panose1 w:val="020B0806030902050204"/>
    <w:charset w:val="CC"/>
    <w:family w:val="swiss"/>
    <w:pitch w:val="variable"/>
    <w:sig w:usb0="00000287" w:usb1="00000000" w:usb2="00000000" w:usb3="00000000" w:csb0="0000009F" w:csb1="00000000"/>
  </w:font>
  <w:font w:name="Arial Narrow">
    <w:panose1 w:val="020B050602020203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965619"/>
    <w:multiLevelType w:val="hybridMultilevel"/>
    <w:tmpl w:val="1F94DFF8"/>
    <w:lvl w:ilvl="0" w:tplc="048CAEB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2681"/>
    <w:rsid w:val="000D7D6C"/>
    <w:rsid w:val="00132681"/>
    <w:rsid w:val="00140193"/>
    <w:rsid w:val="00197068"/>
    <w:rsid w:val="001A07B2"/>
    <w:rsid w:val="001A1F77"/>
    <w:rsid w:val="001E2586"/>
    <w:rsid w:val="00240A7E"/>
    <w:rsid w:val="00262DD2"/>
    <w:rsid w:val="00290E74"/>
    <w:rsid w:val="003327E4"/>
    <w:rsid w:val="00385E7F"/>
    <w:rsid w:val="003E5CD5"/>
    <w:rsid w:val="00482B09"/>
    <w:rsid w:val="006B5BB6"/>
    <w:rsid w:val="00741744"/>
    <w:rsid w:val="0077331E"/>
    <w:rsid w:val="00800440"/>
    <w:rsid w:val="00800D8A"/>
    <w:rsid w:val="0081026D"/>
    <w:rsid w:val="008722EF"/>
    <w:rsid w:val="008912A8"/>
    <w:rsid w:val="00A00A4D"/>
    <w:rsid w:val="00A74F29"/>
    <w:rsid w:val="00AD6786"/>
    <w:rsid w:val="00AF4EE7"/>
    <w:rsid w:val="00B443D9"/>
    <w:rsid w:val="00C2588D"/>
    <w:rsid w:val="00D50FA9"/>
    <w:rsid w:val="00D74681"/>
    <w:rsid w:val="00DE7CF1"/>
    <w:rsid w:val="00E46A8C"/>
    <w:rsid w:val="00E73F01"/>
    <w:rsid w:val="00EC3369"/>
    <w:rsid w:val="00F966DA"/>
    <w:rsid w:val="00FA73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0A7E"/>
    <w:pPr>
      <w:spacing w:line="360" w:lineRule="auto"/>
    </w:pPr>
    <w:rPr>
      <w:rFonts w:ascii="Arial" w:eastAsia="Times New Roman" w:hAnsi="Arial" w:cs="Aria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40A7E"/>
    <w:rPr>
      <w:color w:val="0000FF"/>
      <w:u w:val="single"/>
    </w:rPr>
  </w:style>
  <w:style w:type="paragraph" w:styleId="Title">
    <w:name w:val="Title"/>
    <w:basedOn w:val="Normal"/>
    <w:link w:val="TitleChar"/>
    <w:uiPriority w:val="99"/>
    <w:qFormat/>
    <w:rsid w:val="00240A7E"/>
    <w:pPr>
      <w:jc w:val="center"/>
    </w:pPr>
    <w:rPr>
      <w:rFonts w:ascii="Impact" w:hAnsi="Impact" w:cs="Impact"/>
      <w:sz w:val="32"/>
      <w:szCs w:val="32"/>
    </w:rPr>
  </w:style>
  <w:style w:type="character" w:customStyle="1" w:styleId="TitleChar">
    <w:name w:val="Title Char"/>
    <w:basedOn w:val="DefaultParagraphFont"/>
    <w:link w:val="Title"/>
    <w:uiPriority w:val="99"/>
    <w:locked/>
    <w:rsid w:val="00240A7E"/>
    <w:rPr>
      <w:rFonts w:ascii="Impact" w:hAnsi="Impact" w:cs="Impact"/>
      <w:sz w:val="24"/>
      <w:szCs w:val="24"/>
      <w:lang w:eastAsia="ru-RU"/>
    </w:rPr>
  </w:style>
  <w:style w:type="paragraph" w:styleId="Subtitle">
    <w:name w:val="Subtitle"/>
    <w:basedOn w:val="Normal"/>
    <w:link w:val="SubtitleChar"/>
    <w:uiPriority w:val="99"/>
    <w:qFormat/>
    <w:rsid w:val="00240A7E"/>
    <w:pPr>
      <w:jc w:val="center"/>
    </w:pPr>
    <w:rPr>
      <w:rFonts w:ascii="Arial Narrow" w:hAnsi="Arial Narrow" w:cs="Arial Narrow"/>
      <w:sz w:val="36"/>
      <w:szCs w:val="36"/>
    </w:rPr>
  </w:style>
  <w:style w:type="character" w:customStyle="1" w:styleId="SubtitleChar">
    <w:name w:val="Subtitle Char"/>
    <w:basedOn w:val="DefaultParagraphFont"/>
    <w:link w:val="Subtitle"/>
    <w:uiPriority w:val="99"/>
    <w:locked/>
    <w:rsid w:val="00240A7E"/>
    <w:rPr>
      <w:rFonts w:ascii="Arial Narrow" w:hAnsi="Arial Narrow" w:cs="Arial Narrow"/>
      <w:sz w:val="24"/>
      <w:szCs w:val="24"/>
      <w:lang w:eastAsia="ru-RU"/>
    </w:rPr>
  </w:style>
  <w:style w:type="paragraph" w:customStyle="1" w:styleId="ConsPlusNormal">
    <w:name w:val="ConsPlusNormal"/>
    <w:uiPriority w:val="99"/>
    <w:rsid w:val="00A74F29"/>
    <w:pPr>
      <w:autoSpaceDE w:val="0"/>
      <w:autoSpaceDN w:val="0"/>
      <w:adjustRightInd w:val="0"/>
    </w:pPr>
    <w:rPr>
      <w:rFonts w:ascii="Times New Roman" w:eastAsia="Times New Roman" w:hAnsi="Times New Roman"/>
      <w:sz w:val="28"/>
      <w:szCs w:val="28"/>
    </w:rPr>
  </w:style>
</w:styles>
</file>

<file path=word/webSettings.xml><?xml version="1.0" encoding="utf-8"?>
<w:webSettings xmlns:r="http://schemas.openxmlformats.org/officeDocument/2006/relationships" xmlns:w="http://schemas.openxmlformats.org/wordprocessingml/2006/main">
  <w:divs>
    <w:div w:id="6756919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9BC4D0C3A50EE223890F5E7626700F08A4E0266D063A5FACE6297FAF370372890D55991952F9E9CAE6322E09DEEF0668AVFUFI" TargetMode="External"/><Relationship Id="rId3" Type="http://schemas.openxmlformats.org/officeDocument/2006/relationships/settings" Target="settings.xml"/><Relationship Id="rId7" Type="http://schemas.openxmlformats.org/officeDocument/2006/relationships/hyperlink" Target="consultantplus://offline/ref=E9BC4D0C3A50EE223890EBEA740B5EFB8E425C68D162ABAB903491ADAC20317DC29507C8C662D591AA743EE099VFU1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E9BC4D0C3A50EE223890EBEA740B5EFB8E4D5A62D462ABAB903491ADAC20317DC29507C8C662D591AA743EE099VFU1I" TargetMode="External"/><Relationship Id="rId11" Type="http://schemas.openxmlformats.org/officeDocument/2006/relationships/theme" Target="theme/theme1.xml"/><Relationship Id="rId5" Type="http://schemas.openxmlformats.org/officeDocument/2006/relationships/hyperlink" Target="consultantplus://offline/ref=959F1E18E52F1D3384862C38091B237659270D845441B5D6239E7972A00EB5627874DDCA30032C4DD36B6C858EO9MCQ"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2382DFEBFE4AF7F1BF9A433E4DB535CA2ED6AB01D4919E79C78092E8D10308977707D8B9143C5B59B43D6E5B4AA97CEF84A43CBD1s0OF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149</TotalTime>
  <Pages>4</Pages>
  <Words>1484</Words>
  <Characters>8464</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Мощенко Татьяна Николаевна</dc:creator>
  <cp:keywords/>
  <dc:description/>
  <cp:lastModifiedBy>Лосева Е.Ю.</cp:lastModifiedBy>
  <cp:revision>22</cp:revision>
  <cp:lastPrinted>2021-07-21T08:04:00Z</cp:lastPrinted>
  <dcterms:created xsi:type="dcterms:W3CDTF">2020-09-17T12:38:00Z</dcterms:created>
  <dcterms:modified xsi:type="dcterms:W3CDTF">2021-07-29T09:45:00Z</dcterms:modified>
</cp:coreProperties>
</file>